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5D" w:rsidRPr="00060041" w:rsidRDefault="0021095D" w:rsidP="00060041">
      <w:pPr>
        <w:ind w:left="-270" w:firstLine="270"/>
        <w:rPr>
          <w:rFonts w:asciiTheme="minorHAnsi" w:hAnsiTheme="minorHAnsi"/>
          <w:u w:val="single"/>
        </w:rPr>
      </w:pPr>
    </w:p>
    <w:p w:rsidR="00E73DC3" w:rsidRPr="00060041" w:rsidRDefault="00E73DC3" w:rsidP="00E73DC3">
      <w:pPr>
        <w:pStyle w:val="Heading2"/>
        <w:jc w:val="center"/>
        <w:rPr>
          <w:rFonts w:asciiTheme="minorHAnsi" w:eastAsia="+mn-ea" w:hAnsiTheme="minorHAnsi" w:cs="Arial"/>
          <w:color w:val="000000"/>
          <w:sz w:val="28"/>
        </w:rPr>
      </w:pPr>
      <w:r w:rsidRPr="00060041">
        <w:rPr>
          <w:rFonts w:asciiTheme="minorHAnsi" w:hAnsiTheme="minorHAnsi"/>
          <w:sz w:val="28"/>
        </w:rPr>
        <w:t xml:space="preserve">Criterion </w:t>
      </w:r>
      <w:r w:rsidR="00AA4CD6">
        <w:rPr>
          <w:rFonts w:asciiTheme="minorHAnsi" w:hAnsiTheme="minorHAnsi"/>
          <w:sz w:val="28"/>
        </w:rPr>
        <w:t>B</w:t>
      </w:r>
      <w:r w:rsidRPr="00060041">
        <w:rPr>
          <w:rFonts w:asciiTheme="minorHAnsi" w:hAnsiTheme="minorHAnsi"/>
          <w:sz w:val="28"/>
        </w:rPr>
        <w:t xml:space="preserve">: </w:t>
      </w:r>
      <w:r w:rsidR="00AA4CD6">
        <w:rPr>
          <w:rFonts w:asciiTheme="minorHAnsi" w:hAnsiTheme="minorHAnsi"/>
          <w:sz w:val="28"/>
        </w:rPr>
        <w:t>Designing</w:t>
      </w:r>
      <w:r w:rsidR="00F05A92">
        <w:rPr>
          <w:rFonts w:asciiTheme="minorHAnsi" w:hAnsiTheme="minorHAnsi"/>
          <w:sz w:val="28"/>
        </w:rPr>
        <w:t xml:space="preserve"> (Year 1</w:t>
      </w:r>
      <w:r w:rsidR="00BB350F">
        <w:rPr>
          <w:rFonts w:asciiTheme="minorHAnsi" w:hAnsiTheme="minorHAnsi"/>
          <w:sz w:val="28"/>
        </w:rPr>
        <w:t>)</w:t>
      </w:r>
    </w:p>
    <w:p w:rsidR="00AA4CD6" w:rsidRPr="00C61289" w:rsidRDefault="00AA4CD6" w:rsidP="00AA4CD6">
      <w:pPr>
        <w:pStyle w:val="NormalWeb"/>
        <w:spacing w:before="96" w:beforeAutospacing="0" w:after="0" w:afterAutospacing="0"/>
        <w:ind w:left="547" w:hanging="547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eastAsia="+mn-ea" w:hAnsiTheme="majorHAnsi" w:cs="Arial"/>
          <w:b/>
          <w:bCs/>
          <w:color w:val="1F497D" w:themeColor="text2"/>
          <w:sz w:val="22"/>
        </w:rPr>
        <w:t>Students design the solution. At the end of the course, they should be able to:</w:t>
      </w:r>
    </w:p>
    <w:p w:rsidR="00AA4CD6" w:rsidRPr="00C61289" w:rsidRDefault="00AA4CD6" w:rsidP="00AA4CD6">
      <w:pPr>
        <w:pStyle w:val="ListParagraph"/>
        <w:numPr>
          <w:ilvl w:val="0"/>
          <w:numId w:val="16"/>
        </w:numPr>
        <w:tabs>
          <w:tab w:val="clear" w:pos="360"/>
          <w:tab w:val="num" w:pos="720"/>
        </w:tabs>
        <w:ind w:left="720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 xml:space="preserve">Create a design </w:t>
      </w:r>
      <w:proofErr w:type="gramStart"/>
      <w:r w:rsidRPr="00C61289">
        <w:rPr>
          <w:rFonts w:asciiTheme="majorHAnsi" w:hAnsiTheme="majorHAnsi" w:cs="Arial"/>
          <w:color w:val="1F497D" w:themeColor="text2"/>
          <w:sz w:val="22"/>
        </w:rPr>
        <w:t>specification which</w:t>
      </w:r>
      <w:proofErr w:type="gramEnd"/>
      <w:r w:rsidRPr="00C61289">
        <w:rPr>
          <w:rFonts w:asciiTheme="majorHAnsi" w:hAnsiTheme="majorHAnsi" w:cs="Arial"/>
          <w:color w:val="1F497D" w:themeColor="text2"/>
          <w:sz w:val="22"/>
        </w:rPr>
        <w:t xml:space="preserve"> clearly states the success criteria for the design of a solution.</w:t>
      </w:r>
    </w:p>
    <w:p w:rsidR="00AA4CD6" w:rsidRPr="00C61289" w:rsidRDefault="00AA4CD6" w:rsidP="00AA4CD6">
      <w:pPr>
        <w:pStyle w:val="ListParagraph"/>
        <w:numPr>
          <w:ilvl w:val="0"/>
          <w:numId w:val="16"/>
        </w:numPr>
        <w:tabs>
          <w:tab w:val="clear" w:pos="360"/>
          <w:tab w:val="num" w:pos="720"/>
        </w:tabs>
        <w:ind w:left="720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 xml:space="preserve">Develop a range of feasible design ideas using a range of appropriate mediums and detailed annotation so that </w:t>
      </w:r>
      <w:proofErr w:type="gramStart"/>
      <w:r w:rsidRPr="00C61289">
        <w:rPr>
          <w:rFonts w:asciiTheme="majorHAnsi" w:hAnsiTheme="majorHAnsi" w:cs="Arial"/>
          <w:color w:val="1F497D" w:themeColor="text2"/>
          <w:sz w:val="22"/>
        </w:rPr>
        <w:t>they can be interpreted by others</w:t>
      </w:r>
      <w:proofErr w:type="gramEnd"/>
      <w:r w:rsidRPr="00C61289">
        <w:rPr>
          <w:rFonts w:asciiTheme="majorHAnsi" w:hAnsiTheme="majorHAnsi" w:cs="Arial"/>
          <w:color w:val="1F497D" w:themeColor="text2"/>
          <w:sz w:val="22"/>
        </w:rPr>
        <w:t>.</w:t>
      </w:r>
    </w:p>
    <w:p w:rsidR="00AA4CD6" w:rsidRPr="00C61289" w:rsidRDefault="00AA4CD6" w:rsidP="00AA4CD6">
      <w:pPr>
        <w:pStyle w:val="ListParagraph"/>
        <w:numPr>
          <w:ilvl w:val="0"/>
          <w:numId w:val="16"/>
        </w:numPr>
        <w:tabs>
          <w:tab w:val="clear" w:pos="360"/>
          <w:tab w:val="num" w:pos="720"/>
        </w:tabs>
        <w:ind w:left="720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>Present and justify the final chosen design with detailed reference to the design specification.</w:t>
      </w:r>
    </w:p>
    <w:p w:rsidR="00E73DC3" w:rsidRPr="00BB350F" w:rsidRDefault="00AA4CD6" w:rsidP="00BB350F">
      <w:pPr>
        <w:pStyle w:val="ListParagraph"/>
        <w:numPr>
          <w:ilvl w:val="0"/>
          <w:numId w:val="17"/>
        </w:numPr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 xml:space="preserve">Create detailed planning drawings/diagrams and outline the requirements for the </w:t>
      </w:r>
      <w:r>
        <w:rPr>
          <w:rFonts w:asciiTheme="majorHAnsi" w:hAnsiTheme="majorHAnsi" w:cs="Arial"/>
          <w:color w:val="1F497D" w:themeColor="text2"/>
          <w:sz w:val="22"/>
        </w:rPr>
        <w:t>creation of the chosen solution.</w:t>
      </w:r>
    </w:p>
    <w:tbl>
      <w:tblPr>
        <w:tblpPr w:leftFromText="180" w:rightFromText="180" w:vertAnchor="text" w:horzAnchor="page" w:tblpX="749" w:tblpY="408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720"/>
        <w:gridCol w:w="3765"/>
        <w:gridCol w:w="4830"/>
      </w:tblGrid>
      <w:tr w:rsidR="00A42322" w:rsidRPr="00362FFF" w:rsidTr="005117FC">
        <w:trPr>
          <w:trHeight w:val="257"/>
        </w:trPr>
        <w:tc>
          <w:tcPr>
            <w:tcW w:w="1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362FFF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Criterion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362FFF">
            <w:pPr>
              <w:pStyle w:val="Heading1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Level</w:t>
            </w:r>
          </w:p>
        </w:tc>
        <w:tc>
          <w:tcPr>
            <w:tcW w:w="3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42322" w:rsidRPr="00362FFF" w:rsidRDefault="00060041" w:rsidP="00362FF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Generic Descriptors</w:t>
            </w:r>
          </w:p>
        </w:tc>
        <w:tc>
          <w:tcPr>
            <w:tcW w:w="4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362FFF" w:rsidP="00362FFF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Task Specific Clarifications</w:t>
            </w:r>
          </w:p>
        </w:tc>
      </w:tr>
      <w:tr w:rsidR="00E73DC3" w:rsidRPr="00362FFF" w:rsidTr="005117FC">
        <w:trPr>
          <w:trHeight w:val="28"/>
        </w:trPr>
        <w:tc>
          <w:tcPr>
            <w:tcW w:w="11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pStyle w:val="BlockText"/>
              <w:rPr>
                <w:rFonts w:asciiTheme="minorHAnsi" w:hAnsiTheme="minorHAnsi"/>
                <w:b/>
                <w:i/>
                <w:sz w:val="36"/>
              </w:rPr>
            </w:pPr>
            <w:r w:rsidRPr="00362FFF">
              <w:rPr>
                <w:rFonts w:asciiTheme="minorHAnsi" w:hAnsiTheme="minorHAnsi"/>
                <w:b/>
                <w:i/>
                <w:sz w:val="36"/>
              </w:rPr>
              <w:t xml:space="preserve">Criterion </w:t>
            </w:r>
            <w:r w:rsidR="00AA4CD6">
              <w:rPr>
                <w:rFonts w:asciiTheme="minorHAnsi" w:hAnsiTheme="minorHAnsi"/>
                <w:b/>
                <w:i/>
                <w:sz w:val="36"/>
              </w:rPr>
              <w:t>B</w:t>
            </w:r>
          </w:p>
          <w:p w:rsidR="00E73DC3" w:rsidRPr="00362FFF" w:rsidRDefault="00AA4CD6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="Times" w:hAnsiTheme="minorHAnsi"/>
                <w:b/>
                <w:i/>
                <w:sz w:val="36"/>
                <w:szCs w:val="20"/>
              </w:rPr>
              <w:t>Designing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362FFF" w:rsidRDefault="00E73DC3" w:rsidP="00362FFF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376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</w:tcPr>
          <w:p w:rsidR="00E73DC3" w:rsidRPr="00362FFF" w:rsidRDefault="00E73DC3" w:rsidP="00362FFF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48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17FC" w:rsidRDefault="005117FC" w:rsidP="00E73DC3">
            <w:pPr>
              <w:rPr>
                <w:rFonts w:asciiTheme="minorHAnsi" w:hAnsiTheme="minorHAnsi"/>
                <w:sz w:val="18"/>
              </w:rPr>
            </w:pPr>
          </w:p>
          <w:p w:rsidR="005117FC" w:rsidRDefault="005117FC" w:rsidP="00E73DC3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did not include a design specification</w:t>
            </w:r>
          </w:p>
          <w:p w:rsidR="005117FC" w:rsidRDefault="005117FC" w:rsidP="00E73DC3">
            <w:pPr>
              <w:rPr>
                <w:rFonts w:asciiTheme="minorHAnsi" w:hAnsiTheme="minorHAnsi"/>
                <w:sz w:val="18"/>
              </w:rPr>
            </w:pPr>
          </w:p>
          <w:p w:rsidR="005117FC" w:rsidRDefault="005117FC" w:rsidP="00E73DC3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completed one design sketch </w:t>
            </w:r>
          </w:p>
          <w:p w:rsidR="005117FC" w:rsidRDefault="005117FC" w:rsidP="00E73DC3">
            <w:pPr>
              <w:rPr>
                <w:rFonts w:asciiTheme="minorHAnsi" w:hAnsiTheme="minorHAnsi"/>
                <w:sz w:val="18"/>
              </w:rPr>
            </w:pPr>
          </w:p>
          <w:p w:rsidR="00E73DC3" w:rsidRPr="00362FFF" w:rsidRDefault="005117FC" w:rsidP="00E73DC3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not completed an orthogonal drawing</w:t>
            </w:r>
          </w:p>
        </w:tc>
      </w:tr>
      <w:tr w:rsidR="00E73DC3" w:rsidRPr="00362FFF" w:rsidTr="005117FC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1 – 2</w:t>
            </w:r>
          </w:p>
        </w:tc>
        <w:tc>
          <w:tcPr>
            <w:tcW w:w="3765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one basic success criteria for a solution.</w:t>
            </w:r>
          </w:p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one design idea.</w:t>
            </w:r>
          </w:p>
          <w:p w:rsidR="00E73DC3" w:rsidRPr="00AA4CD6" w:rsidRDefault="00AA4CD6" w:rsidP="00AA4CD6">
            <w:pPr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an incomplete planning drawing/diagram.</w:t>
            </w:r>
          </w:p>
        </w:tc>
        <w:tc>
          <w:tcPr>
            <w:tcW w:w="48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3DC3" w:rsidRPr="00362FFF" w:rsidRDefault="00E73DC3" w:rsidP="00E73DC3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 w:rsidTr="005117FC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3 – 4</w:t>
            </w:r>
          </w:p>
        </w:tc>
        <w:tc>
          <w:tcPr>
            <w:tcW w:w="376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a few success criteria for the solution.</w:t>
            </w:r>
          </w:p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Presents </w:t>
            </w:r>
            <w:r w:rsidR="005117FC">
              <w:rPr>
                <w:rFonts w:asciiTheme="majorHAnsi" w:hAnsiTheme="majorHAnsi"/>
                <w:color w:val="1F497D" w:themeColor="text2"/>
                <w:sz w:val="20"/>
              </w:rPr>
              <w:t>2</w:t>
            </w: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 feasible design idea</w:t>
            </w:r>
            <w:r w:rsidR="005117FC">
              <w:rPr>
                <w:rFonts w:asciiTheme="majorHAnsi" w:hAnsiTheme="majorHAnsi"/>
                <w:color w:val="1F497D" w:themeColor="text2"/>
                <w:sz w:val="20"/>
              </w:rPr>
              <w:t>s</w:t>
            </w: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 using </w:t>
            </w:r>
            <w:proofErr w:type="gramStart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an appropriate medium(s) or labels key features</w:t>
            </w:r>
            <w:proofErr w:type="gramEnd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 that can be interpreted by others.</w:t>
            </w: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the key features of the chosen solution.</w:t>
            </w:r>
          </w:p>
          <w:p w:rsidR="00E73DC3" w:rsidRPr="00AA4CD6" w:rsidRDefault="00AA4CD6" w:rsidP="00AA4CD6">
            <w:pPr>
              <w:spacing w:after="200" w:line="276" w:lineRule="auto"/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planning drawing/diagram or lists requirements for the creation of the chosen solution.</w:t>
            </w: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5117FC" w:rsidRDefault="005117FC" w:rsidP="00E73DC3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copied my design specification.</w:t>
            </w:r>
          </w:p>
          <w:p w:rsidR="005117FC" w:rsidRDefault="005117FC" w:rsidP="00E73DC3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at least 2 design drawings, which are labelled or are in colour.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stated a feature of your microphone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E73DC3" w:rsidRPr="00362FFF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an orthogonal drawing reasonably neatly with some dimensions.</w:t>
            </w:r>
          </w:p>
        </w:tc>
      </w:tr>
      <w:tr w:rsidR="00E73DC3" w:rsidRPr="00362FFF" w:rsidTr="005117FC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5 – 6</w:t>
            </w:r>
          </w:p>
        </w:tc>
        <w:tc>
          <w:tcPr>
            <w:tcW w:w="376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a few success criteria for the solution.</w:t>
            </w:r>
          </w:p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Presents a few feasible design ideas </w:t>
            </w:r>
            <w:r w:rsidR="005117FC">
              <w:rPr>
                <w:rFonts w:asciiTheme="majorHAnsi" w:hAnsiTheme="majorHAnsi"/>
                <w:color w:val="1F497D" w:themeColor="text2"/>
                <w:sz w:val="20"/>
              </w:rPr>
              <w:t xml:space="preserve">(3) </w:t>
            </w: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using appropriate medium(s) and labels key features that can be interpreted by others.</w:t>
            </w: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the chosen design stating the key features.</w:t>
            </w:r>
          </w:p>
          <w:p w:rsidR="00E73DC3" w:rsidRPr="00AA4CD6" w:rsidRDefault="00AA4CD6" w:rsidP="00AA4CD6">
            <w:pPr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planning drawing/diagram and lists the main details for the creation of the chosen solution.</w:t>
            </w: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copied my design specification and added one of your own.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at least 3 design drawings, which are labelled and/or are in colour.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explained some features of your microphone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E73DC3" w:rsidRPr="00362FFF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an orthogonal drawing neatly with dimensions.</w:t>
            </w:r>
          </w:p>
        </w:tc>
      </w:tr>
      <w:tr w:rsidR="00E73DC3" w:rsidRPr="00362FFF" w:rsidTr="005117FC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7 - 8</w:t>
            </w:r>
          </w:p>
        </w:tc>
        <w:tc>
          <w:tcPr>
            <w:tcW w:w="376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list of success criteria for the solution.</w:t>
            </w:r>
          </w:p>
          <w:p w:rsidR="00AA4CD6" w:rsidRPr="00AA4CD6" w:rsidRDefault="00AA4CD6" w:rsidP="00AA4CD6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Presents feasible design ideas </w:t>
            </w:r>
            <w:r w:rsidR="005117FC">
              <w:rPr>
                <w:rFonts w:asciiTheme="majorHAnsi" w:hAnsiTheme="majorHAnsi"/>
                <w:color w:val="1F497D" w:themeColor="text2"/>
                <w:sz w:val="20"/>
              </w:rPr>
              <w:t xml:space="preserve">(3) </w:t>
            </w: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using an appropriate medium(s), outlines the key features and can be correctly interpreted by others.</w:t>
            </w:r>
          </w:p>
          <w:p w:rsidR="00AA4CD6" w:rsidRPr="00AA4CD6" w:rsidRDefault="00AA4CD6" w:rsidP="00AA4CD6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the chosen design describing the key features.</w:t>
            </w:r>
          </w:p>
          <w:p w:rsidR="00E73DC3" w:rsidRPr="00AA4CD6" w:rsidRDefault="00AA4CD6" w:rsidP="00AA4CD6">
            <w:pPr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planning drawing/</w:t>
            </w:r>
            <w:proofErr w:type="gramStart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diagram which</w:t>
            </w:r>
            <w:proofErr w:type="gramEnd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 outlines the main details for making the chosen solution.</w:t>
            </w:r>
          </w:p>
        </w:tc>
        <w:tc>
          <w:tcPr>
            <w:tcW w:w="48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copied my design specification and added several of your own.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at least 3 design drawings, which are completely labelled and are in colour.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explained all </w:t>
            </w:r>
            <w:proofErr w:type="spellStart"/>
            <w:r>
              <w:rPr>
                <w:rFonts w:asciiTheme="minorHAnsi" w:hAnsiTheme="minorHAnsi"/>
                <w:sz w:val="18"/>
              </w:rPr>
              <w:t>relevent</w:t>
            </w:r>
            <w:proofErr w:type="spellEnd"/>
            <w:r>
              <w:rPr>
                <w:rFonts w:asciiTheme="minorHAnsi" w:hAnsiTheme="minorHAnsi"/>
                <w:sz w:val="18"/>
              </w:rPr>
              <w:t xml:space="preserve"> features of your microphone</w:t>
            </w:r>
          </w:p>
          <w:p w:rsidR="005117FC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E73DC3" w:rsidRPr="00362FFF" w:rsidRDefault="005117FC" w:rsidP="005117F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an orthogonal drawing very neatly with dimensions.</w:t>
            </w:r>
          </w:p>
        </w:tc>
      </w:tr>
    </w:tbl>
    <w:p w:rsidR="00B52871" w:rsidRPr="00362FFF" w:rsidRDefault="00B52871" w:rsidP="00B52871">
      <w:pPr>
        <w:rPr>
          <w:rFonts w:asciiTheme="minorHAnsi" w:hAnsiTheme="minorHAnsi"/>
          <w:sz w:val="12"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1050C2" w:rsidRPr="00362FFF" w:rsidRDefault="001050C2" w:rsidP="00CB00A9">
      <w:pPr>
        <w:jc w:val="both"/>
        <w:rPr>
          <w:rFonts w:asciiTheme="minorHAnsi" w:hAnsiTheme="minorHAnsi"/>
          <w:i/>
        </w:rPr>
      </w:pPr>
    </w:p>
    <w:p w:rsidR="00CB00A9" w:rsidRPr="00362FFF" w:rsidRDefault="00CB00A9" w:rsidP="00CB00A9">
      <w:pPr>
        <w:jc w:val="both"/>
        <w:rPr>
          <w:rFonts w:asciiTheme="minorHAnsi" w:hAnsiTheme="minorHAnsi"/>
          <w:i/>
        </w:rPr>
      </w:pPr>
    </w:p>
    <w:p w:rsidR="003E075C" w:rsidRPr="00362FFF" w:rsidRDefault="003E075C" w:rsidP="001050C2">
      <w:pPr>
        <w:rPr>
          <w:rFonts w:asciiTheme="minorHAnsi" w:hAnsiTheme="minorHAnsi"/>
        </w:rPr>
      </w:pPr>
    </w:p>
    <w:sectPr w:rsidR="003E075C" w:rsidRPr="00362FFF" w:rsidSect="00060041">
      <w:pgSz w:w="11899" w:h="16838"/>
      <w:pgMar w:top="284" w:right="1459" w:bottom="142" w:left="153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18DE"/>
    <w:multiLevelType w:val="hybridMultilevel"/>
    <w:tmpl w:val="49A6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4363"/>
    <w:multiLevelType w:val="hybridMultilevel"/>
    <w:tmpl w:val="DA0C869A"/>
    <w:lvl w:ilvl="0" w:tplc="363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24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3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FA5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144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9C5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E6D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585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165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BE451D"/>
    <w:multiLevelType w:val="hybridMultilevel"/>
    <w:tmpl w:val="67CECEB8"/>
    <w:lvl w:ilvl="0" w:tplc="1A6852E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6B22C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8A029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97E35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53E60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EEB5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762174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8D861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DBA9A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0BBD7A58"/>
    <w:multiLevelType w:val="hybridMultilevel"/>
    <w:tmpl w:val="CBA06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9C2EE0"/>
    <w:multiLevelType w:val="hybridMultilevel"/>
    <w:tmpl w:val="2D0EC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E2142"/>
    <w:multiLevelType w:val="hybridMultilevel"/>
    <w:tmpl w:val="0C9C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934B2"/>
    <w:multiLevelType w:val="hybridMultilevel"/>
    <w:tmpl w:val="93128C26"/>
    <w:lvl w:ilvl="0" w:tplc="F41C7B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36A3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36004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458EC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CEEF0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B3E4F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DAF5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F3885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F2CD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>
    <w:nsid w:val="23244413"/>
    <w:multiLevelType w:val="hybridMultilevel"/>
    <w:tmpl w:val="9B941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C4D16"/>
    <w:multiLevelType w:val="hybridMultilevel"/>
    <w:tmpl w:val="0E8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C4940"/>
    <w:multiLevelType w:val="hybridMultilevel"/>
    <w:tmpl w:val="BB8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849D7"/>
    <w:multiLevelType w:val="hybridMultilevel"/>
    <w:tmpl w:val="E07804EC"/>
    <w:lvl w:ilvl="0" w:tplc="238057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D6EA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BD4B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04065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F221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822D1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85C48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73A92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1E7C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>
    <w:nsid w:val="43D342C6"/>
    <w:multiLevelType w:val="hybridMultilevel"/>
    <w:tmpl w:val="B1245A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24587C"/>
    <w:multiLevelType w:val="hybridMultilevel"/>
    <w:tmpl w:val="95D4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54E59"/>
    <w:multiLevelType w:val="hybridMultilevel"/>
    <w:tmpl w:val="BAF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1CC26B8"/>
    <w:multiLevelType w:val="hybridMultilevel"/>
    <w:tmpl w:val="6290B7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BF571D"/>
    <w:multiLevelType w:val="hybridMultilevel"/>
    <w:tmpl w:val="AC20F3AE"/>
    <w:lvl w:ilvl="0" w:tplc="E4CA460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1F761E"/>
    <w:multiLevelType w:val="hybridMultilevel"/>
    <w:tmpl w:val="392A929E"/>
    <w:lvl w:ilvl="0" w:tplc="052C95CA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14"/>
  </w:num>
  <w:num w:numId="5">
    <w:abstractNumId w:val="11"/>
  </w:num>
  <w:num w:numId="6">
    <w:abstractNumId w:val="5"/>
  </w:num>
  <w:num w:numId="7">
    <w:abstractNumId w:val="7"/>
  </w:num>
  <w:num w:numId="8">
    <w:abstractNumId w:val="12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3"/>
  </w:num>
  <w:num w:numId="15">
    <w:abstractNumId w:val="6"/>
  </w:num>
  <w:num w:numId="16">
    <w:abstractNumId w:val="2"/>
  </w:num>
  <w:num w:numId="17">
    <w:abstractNumId w:val="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2871"/>
    <w:rsid w:val="000302B6"/>
    <w:rsid w:val="00036A31"/>
    <w:rsid w:val="00037867"/>
    <w:rsid w:val="00055A32"/>
    <w:rsid w:val="000563A4"/>
    <w:rsid w:val="00060041"/>
    <w:rsid w:val="000943C2"/>
    <w:rsid w:val="0009447D"/>
    <w:rsid w:val="000E3C2A"/>
    <w:rsid w:val="001050C2"/>
    <w:rsid w:val="0014368C"/>
    <w:rsid w:val="001622C0"/>
    <w:rsid w:val="001D1214"/>
    <w:rsid w:val="0021095D"/>
    <w:rsid w:val="00304464"/>
    <w:rsid w:val="00362FFF"/>
    <w:rsid w:val="00374412"/>
    <w:rsid w:val="003A7118"/>
    <w:rsid w:val="003B75FF"/>
    <w:rsid w:val="003E075C"/>
    <w:rsid w:val="00430CD5"/>
    <w:rsid w:val="00434C79"/>
    <w:rsid w:val="004A2279"/>
    <w:rsid w:val="004A2783"/>
    <w:rsid w:val="004E7C24"/>
    <w:rsid w:val="005117FC"/>
    <w:rsid w:val="00531412"/>
    <w:rsid w:val="005C3FED"/>
    <w:rsid w:val="006927E4"/>
    <w:rsid w:val="006C1368"/>
    <w:rsid w:val="006F4932"/>
    <w:rsid w:val="00757B7F"/>
    <w:rsid w:val="00821135"/>
    <w:rsid w:val="0087273A"/>
    <w:rsid w:val="00892C78"/>
    <w:rsid w:val="00894382"/>
    <w:rsid w:val="008D4F99"/>
    <w:rsid w:val="009409C8"/>
    <w:rsid w:val="00954381"/>
    <w:rsid w:val="009568B4"/>
    <w:rsid w:val="00996BB9"/>
    <w:rsid w:val="00A42322"/>
    <w:rsid w:val="00A42CBD"/>
    <w:rsid w:val="00AA4CD6"/>
    <w:rsid w:val="00AE69F1"/>
    <w:rsid w:val="00AF0116"/>
    <w:rsid w:val="00B31F56"/>
    <w:rsid w:val="00B52871"/>
    <w:rsid w:val="00B56D11"/>
    <w:rsid w:val="00BB350F"/>
    <w:rsid w:val="00C072CC"/>
    <w:rsid w:val="00C14152"/>
    <w:rsid w:val="00C23E32"/>
    <w:rsid w:val="00CB00A9"/>
    <w:rsid w:val="00CC693F"/>
    <w:rsid w:val="00CD3759"/>
    <w:rsid w:val="00DA5EDB"/>
    <w:rsid w:val="00DE34A4"/>
    <w:rsid w:val="00E327CC"/>
    <w:rsid w:val="00E44458"/>
    <w:rsid w:val="00E5623B"/>
    <w:rsid w:val="00E73DC3"/>
    <w:rsid w:val="00F05A92"/>
    <w:rsid w:val="00F14DA6"/>
    <w:rsid w:val="00F966C7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52871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2871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rsid w:val="00E73D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52871"/>
    <w:rPr>
      <w:rFonts w:ascii="Arial Narrow" w:eastAsia="Times" w:hAnsi="Arial Narrow" w:cs="Times New Roman"/>
      <w:b/>
      <w:szCs w:val="20"/>
    </w:rPr>
  </w:style>
  <w:style w:type="table" w:styleId="TableGrid">
    <w:name w:val="Table Grid"/>
    <w:basedOn w:val="TableNormal"/>
    <w:rsid w:val="004E7C2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7C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7C24"/>
    <w:rPr>
      <w:rFonts w:ascii="Times New Roman" w:eastAsia="Times New Roman" w:hAnsi="Times New Roman" w:cs="Times New Roman"/>
      <w:lang w:val="en-GB"/>
    </w:rPr>
  </w:style>
  <w:style w:type="paragraph" w:styleId="BlockText">
    <w:name w:val="Block Text"/>
    <w:basedOn w:val="Normal"/>
    <w:rsid w:val="00CB00A9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4232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73D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73DC3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362FFF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1500</Characters>
  <Application>Microsoft Macintosh Word</Application>
  <DocSecurity>0</DocSecurity>
  <Lines>12</Lines>
  <Paragraphs>3</Paragraphs>
  <ScaleCrop>false</ScaleCrop>
  <Company>Discovery College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2008-11-21T07:23:00Z</cp:lastPrinted>
  <dcterms:created xsi:type="dcterms:W3CDTF">2012-04-19T01:28:00Z</dcterms:created>
  <dcterms:modified xsi:type="dcterms:W3CDTF">2012-04-19T01:28:00Z</dcterms:modified>
</cp:coreProperties>
</file>